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4B" w:rsidRPr="007B5AEF" w:rsidRDefault="00E84837" w:rsidP="00E84837">
      <w:pPr>
        <w:jc w:val="center"/>
        <w:rPr>
          <w:b/>
          <w:sz w:val="32"/>
          <w:szCs w:val="32"/>
        </w:rPr>
      </w:pPr>
      <w:r w:rsidRPr="007B5AEF">
        <w:rPr>
          <w:b/>
          <w:sz w:val="32"/>
          <w:szCs w:val="32"/>
        </w:rPr>
        <w:t>COMMUNIQUE</w:t>
      </w:r>
    </w:p>
    <w:p w:rsidR="007B5AEF" w:rsidRDefault="007B5AEF" w:rsidP="00E84837">
      <w:pPr>
        <w:jc w:val="center"/>
      </w:pPr>
    </w:p>
    <w:p w:rsidR="003C428A" w:rsidRDefault="003C428A" w:rsidP="003C428A">
      <w:pPr>
        <w:jc w:val="both"/>
      </w:pPr>
      <w:r>
        <w:t>Le ministre des Infrastructure et des Transports,</w:t>
      </w:r>
    </w:p>
    <w:p w:rsidR="003C428A" w:rsidRDefault="003C428A" w:rsidP="003C428A">
      <w:pPr>
        <w:jc w:val="both"/>
      </w:pPr>
      <w:r>
        <w:t>Le ministre de la Sécurité et de la Protection Civile,</w:t>
      </w:r>
    </w:p>
    <w:p w:rsidR="003C428A" w:rsidRDefault="003C428A" w:rsidP="003C428A">
      <w:pPr>
        <w:jc w:val="both"/>
      </w:pPr>
      <w:r>
        <w:t>Le ministre de l’administration Territoriale, de la Décentralisation et des Collectivités Locales,</w:t>
      </w:r>
    </w:p>
    <w:p w:rsidR="003C428A" w:rsidRDefault="003C428A" w:rsidP="003C428A">
      <w:pPr>
        <w:jc w:val="both"/>
      </w:pPr>
      <w:r>
        <w:t>La ministre du Commerce, de l’Industrie, de la Promotion du Secteur Privé et du Tourisme,</w:t>
      </w:r>
    </w:p>
    <w:p w:rsidR="003C428A" w:rsidRDefault="003C428A" w:rsidP="003C428A">
      <w:pPr>
        <w:jc w:val="both"/>
      </w:pPr>
      <w:r>
        <w:t>Et le ministre des Mines et de l’Energie,</w:t>
      </w:r>
    </w:p>
    <w:p w:rsidR="003C428A" w:rsidRDefault="003C428A" w:rsidP="003C428A">
      <w:pPr>
        <w:jc w:val="both"/>
      </w:pPr>
      <w:r>
        <w:t>Communiquent :</w:t>
      </w:r>
    </w:p>
    <w:p w:rsidR="007B5AEF" w:rsidRDefault="00E84837" w:rsidP="00E84837">
      <w:pPr>
        <w:jc w:val="both"/>
      </w:pPr>
      <w:r>
        <w:t xml:space="preserve">Dans </w:t>
      </w:r>
      <w:r w:rsidR="00981011">
        <w:t>le souci</w:t>
      </w:r>
      <w:r>
        <w:t xml:space="preserve"> de sécuriser la zone industrie</w:t>
      </w:r>
      <w:r w:rsidR="003C428A">
        <w:t xml:space="preserve">lle logée dans les quartiers </w:t>
      </w:r>
      <w:proofErr w:type="spellStart"/>
      <w:r w:rsidR="003C428A">
        <w:t>Adamavo</w:t>
      </w:r>
      <w:proofErr w:type="spellEnd"/>
      <w:r w:rsidR="003C428A">
        <w:t xml:space="preserve">, </w:t>
      </w:r>
      <w:proofErr w:type="spellStart"/>
      <w:r w:rsidR="003C428A">
        <w:t>Kagnikopé</w:t>
      </w:r>
      <w:proofErr w:type="spellEnd"/>
      <w:r w:rsidR="003C428A">
        <w:t xml:space="preserve">, </w:t>
      </w:r>
      <w:proofErr w:type="spellStart"/>
      <w:r w:rsidR="003C428A">
        <w:t>Kagomé</w:t>
      </w:r>
      <w:proofErr w:type="spellEnd"/>
      <w:r w:rsidR="003C428A">
        <w:t xml:space="preserve"> et leurs environs, nous demandons aux occupants illégaux à savoir les maraîchères, les revendeurs de denrées alimentaires et tout autre commerce </w:t>
      </w:r>
      <w:r w:rsidR="007B5AEF">
        <w:t>de libérer les lieux au plus tard le 1</w:t>
      </w:r>
      <w:r w:rsidR="007B5AEF" w:rsidRPr="007B5AEF">
        <w:rPr>
          <w:vertAlign w:val="superscript"/>
        </w:rPr>
        <w:t>er</w:t>
      </w:r>
      <w:r w:rsidR="007B5AEF">
        <w:t xml:space="preserve"> septembre 2015. Passés ce délai, les contrevenants s’exposent à la rigueur de la loi. </w:t>
      </w:r>
    </w:p>
    <w:p w:rsidR="007B5AEF" w:rsidRDefault="007B5AEF" w:rsidP="00E84837">
      <w:pPr>
        <w:jc w:val="both"/>
      </w:pPr>
      <w:r>
        <w:t xml:space="preserve">Une équipe interministérielle passera dans les zones concernées pour des séances de sensibilisations. </w:t>
      </w:r>
    </w:p>
    <w:p w:rsidR="00E84837" w:rsidRDefault="007B5AEF" w:rsidP="00E84837">
      <w:pPr>
        <w:jc w:val="both"/>
      </w:pPr>
      <w:r>
        <w:t xml:space="preserve"> A cet effet, nous demandons aux chefs traditionnels des localités concernées de tout mettre en œuvre pour la réussite de ces activités.</w:t>
      </w:r>
    </w:p>
    <w:p w:rsidR="007B5AEF" w:rsidRDefault="007B5AEF" w:rsidP="007B5AEF">
      <w:pPr>
        <w:jc w:val="center"/>
      </w:pPr>
      <w:r>
        <w:t>Ont signés :</w:t>
      </w:r>
    </w:p>
    <w:p w:rsidR="007B5AEF" w:rsidRDefault="007B5AEF" w:rsidP="007B5AEF">
      <w:pPr>
        <w:jc w:val="both"/>
      </w:pPr>
      <w:r>
        <w:t>MIT</w:t>
      </w:r>
      <w:r>
        <w:tab/>
      </w:r>
      <w:r>
        <w:tab/>
      </w:r>
      <w:r>
        <w:tab/>
      </w:r>
      <w:r>
        <w:tab/>
      </w:r>
      <w:r>
        <w:tab/>
        <w:t>MSPC</w:t>
      </w:r>
      <w:r>
        <w:tab/>
      </w:r>
      <w:r>
        <w:tab/>
      </w:r>
      <w:r>
        <w:tab/>
      </w:r>
      <w:r>
        <w:tab/>
      </w:r>
      <w:r>
        <w:tab/>
        <w:t>MATDCL</w:t>
      </w:r>
    </w:p>
    <w:p w:rsidR="007B5AEF" w:rsidRDefault="007B5AEF" w:rsidP="007B5AEF">
      <w:pPr>
        <w:jc w:val="both"/>
      </w:pPr>
    </w:p>
    <w:p w:rsidR="007B5AEF" w:rsidRDefault="007B5AEF" w:rsidP="007B5AEF">
      <w:pPr>
        <w:jc w:val="both"/>
      </w:pPr>
    </w:p>
    <w:p w:rsidR="007B5AEF" w:rsidRDefault="007B5AEF" w:rsidP="007B5AEF">
      <w:pPr>
        <w:jc w:val="both"/>
      </w:pPr>
    </w:p>
    <w:p w:rsidR="007B5AEF" w:rsidRDefault="007B5AEF" w:rsidP="007B5AEF">
      <w:pPr>
        <w:jc w:val="both"/>
      </w:pPr>
      <w:r>
        <w:t>MCIPSPT</w:t>
      </w:r>
      <w:r>
        <w:tab/>
      </w:r>
      <w:r>
        <w:tab/>
      </w:r>
      <w:r>
        <w:tab/>
      </w:r>
      <w:r>
        <w:tab/>
        <w:t>MME</w:t>
      </w:r>
    </w:p>
    <w:sectPr w:rsidR="007B5AEF" w:rsidSect="00936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84837"/>
    <w:rsid w:val="003C428A"/>
    <w:rsid w:val="007B5AEF"/>
    <w:rsid w:val="0093664B"/>
    <w:rsid w:val="00981011"/>
    <w:rsid w:val="00E84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2015-08-25T18:02:00Z</dcterms:created>
  <dcterms:modified xsi:type="dcterms:W3CDTF">2015-08-26T08:05:00Z</dcterms:modified>
</cp:coreProperties>
</file>